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D222" w14:textId="2A90EE3C" w:rsidR="002F17EB" w:rsidRDefault="002F17EB" w:rsidP="002F17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szCs w:val="20"/>
          <w:lang w:eastAsia="en-AU"/>
        </w:rPr>
        <w:drawing>
          <wp:inline distT="0" distB="0" distL="0" distR="0" wp14:anchorId="0C651060" wp14:editId="6026092B">
            <wp:extent cx="1827107" cy="990600"/>
            <wp:effectExtent l="0" t="0" r="1905" b="0"/>
            <wp:docPr id="1" name="Picture 1" descr="qct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ct 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98" cy="99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A728" w14:textId="77777777" w:rsidR="002F17EB" w:rsidRDefault="002F17EB" w:rsidP="006E23F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8464745"/>
    </w:p>
    <w:p w14:paraId="25130A93" w14:textId="5F104601" w:rsidR="006E23F8" w:rsidRDefault="006E23F8" w:rsidP="006E23F8">
      <w:pPr>
        <w:jc w:val="center"/>
        <w:rPr>
          <w:rFonts w:ascii="Arial" w:hAnsi="Arial" w:cs="Arial"/>
          <w:b/>
          <w:sz w:val="28"/>
          <w:szCs w:val="28"/>
        </w:rPr>
      </w:pPr>
      <w:r w:rsidRPr="006E23F8">
        <w:rPr>
          <w:rFonts w:ascii="Arial" w:hAnsi="Arial" w:cs="Arial"/>
          <w:b/>
          <w:sz w:val="28"/>
          <w:szCs w:val="28"/>
        </w:rPr>
        <w:t>QCT Board Meeting</w:t>
      </w:r>
      <w:r w:rsidR="00000BC3">
        <w:rPr>
          <w:rFonts w:ascii="Arial" w:hAnsi="Arial" w:cs="Arial"/>
          <w:b/>
          <w:sz w:val="28"/>
          <w:szCs w:val="28"/>
        </w:rPr>
        <w:t xml:space="preserve"> </w:t>
      </w:r>
      <w:r w:rsidR="0098570D">
        <w:rPr>
          <w:rFonts w:ascii="Arial" w:hAnsi="Arial" w:cs="Arial"/>
          <w:b/>
          <w:sz w:val="28"/>
          <w:szCs w:val="28"/>
        </w:rPr>
        <w:t>2</w:t>
      </w:r>
      <w:r w:rsidR="009908E7">
        <w:rPr>
          <w:rFonts w:ascii="Arial" w:hAnsi="Arial" w:cs="Arial"/>
          <w:b/>
          <w:sz w:val="28"/>
          <w:szCs w:val="28"/>
        </w:rPr>
        <w:t>1</w:t>
      </w:r>
      <w:r w:rsidR="0098570D">
        <w:rPr>
          <w:rFonts w:ascii="Arial" w:hAnsi="Arial" w:cs="Arial"/>
          <w:b/>
          <w:sz w:val="28"/>
          <w:szCs w:val="28"/>
        </w:rPr>
        <w:t xml:space="preserve"> October </w:t>
      </w:r>
      <w:r w:rsidR="00EC7AE1">
        <w:rPr>
          <w:rFonts w:ascii="Arial" w:hAnsi="Arial" w:cs="Arial"/>
          <w:b/>
          <w:sz w:val="28"/>
          <w:szCs w:val="28"/>
        </w:rPr>
        <w:t>2022</w:t>
      </w:r>
      <w:r>
        <w:rPr>
          <w:rFonts w:ascii="Arial" w:hAnsi="Arial" w:cs="Arial"/>
          <w:b/>
          <w:sz w:val="28"/>
          <w:szCs w:val="28"/>
        </w:rPr>
        <w:t>:</w:t>
      </w:r>
    </w:p>
    <w:p w14:paraId="494E16B4" w14:textId="69D8F920" w:rsidR="00101EAE" w:rsidRDefault="00101EAE" w:rsidP="00101E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Outcome</w:t>
      </w:r>
      <w:r w:rsidR="0035745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summary</w:t>
      </w:r>
    </w:p>
    <w:p w14:paraId="6955BFF8" w14:textId="77777777" w:rsidR="00E66A56" w:rsidRDefault="00E66A56" w:rsidP="000A4014">
      <w:pPr>
        <w:spacing w:before="240"/>
        <w:rPr>
          <w:rFonts w:ascii="Arial" w:hAnsi="Arial" w:cs="Arial"/>
          <w:sz w:val="20"/>
          <w:szCs w:val="20"/>
        </w:rPr>
      </w:pPr>
    </w:p>
    <w:p w14:paraId="255A3BF9" w14:textId="7793B49D" w:rsidR="002D68A0" w:rsidRPr="00683226" w:rsidRDefault="00F81893" w:rsidP="00683226">
      <w:pPr>
        <w:spacing w:before="240"/>
        <w:rPr>
          <w:rFonts w:ascii="Arial" w:hAnsi="Arial" w:cs="Arial"/>
          <w:sz w:val="20"/>
          <w:szCs w:val="20"/>
        </w:rPr>
      </w:pPr>
      <w:r w:rsidRPr="00A54D54">
        <w:rPr>
          <w:rFonts w:ascii="Arial" w:hAnsi="Arial" w:cs="Arial"/>
          <w:sz w:val="20"/>
          <w:szCs w:val="20"/>
        </w:rPr>
        <w:t xml:space="preserve">At </w:t>
      </w:r>
      <w:r w:rsidR="00EC7AE1">
        <w:rPr>
          <w:rFonts w:ascii="Arial" w:hAnsi="Arial" w:cs="Arial"/>
          <w:sz w:val="20"/>
          <w:szCs w:val="20"/>
        </w:rPr>
        <w:t>the</w:t>
      </w:r>
      <w:r w:rsidR="00E66A56" w:rsidRPr="00A54D54">
        <w:rPr>
          <w:rFonts w:ascii="Arial" w:hAnsi="Arial" w:cs="Arial"/>
          <w:sz w:val="20"/>
          <w:szCs w:val="20"/>
        </w:rPr>
        <w:t xml:space="preserve"> </w:t>
      </w:r>
      <w:r w:rsidR="00000BC3">
        <w:rPr>
          <w:rFonts w:ascii="Arial" w:hAnsi="Arial" w:cs="Arial"/>
          <w:sz w:val="20"/>
          <w:szCs w:val="20"/>
        </w:rPr>
        <w:t>s</w:t>
      </w:r>
      <w:r w:rsidR="0098570D">
        <w:rPr>
          <w:rFonts w:ascii="Arial" w:hAnsi="Arial" w:cs="Arial"/>
          <w:sz w:val="20"/>
          <w:szCs w:val="20"/>
        </w:rPr>
        <w:t>eventh</w:t>
      </w:r>
      <w:r w:rsidR="00000BC3">
        <w:rPr>
          <w:rFonts w:ascii="Arial" w:hAnsi="Arial" w:cs="Arial"/>
          <w:sz w:val="20"/>
          <w:szCs w:val="20"/>
        </w:rPr>
        <w:t xml:space="preserve"> </w:t>
      </w:r>
      <w:r w:rsidR="00EC7AE1">
        <w:rPr>
          <w:rFonts w:ascii="Arial" w:hAnsi="Arial" w:cs="Arial"/>
          <w:sz w:val="20"/>
          <w:szCs w:val="20"/>
        </w:rPr>
        <w:t xml:space="preserve">meeting </w:t>
      </w:r>
      <w:r w:rsidR="006B50E0">
        <w:rPr>
          <w:rFonts w:ascii="Arial" w:hAnsi="Arial" w:cs="Arial"/>
          <w:sz w:val="20"/>
          <w:szCs w:val="20"/>
        </w:rPr>
        <w:t xml:space="preserve">of its </w:t>
      </w:r>
      <w:r w:rsidR="00EC7AE1">
        <w:rPr>
          <w:rFonts w:ascii="Arial" w:hAnsi="Arial" w:cs="Arial"/>
          <w:sz w:val="20"/>
          <w:szCs w:val="20"/>
        </w:rPr>
        <w:t xml:space="preserve">new </w:t>
      </w:r>
      <w:r w:rsidR="006B50E0">
        <w:rPr>
          <w:rFonts w:ascii="Arial" w:hAnsi="Arial" w:cs="Arial"/>
          <w:sz w:val="20"/>
          <w:szCs w:val="20"/>
        </w:rPr>
        <w:t>three-year term,</w:t>
      </w:r>
      <w:r w:rsidR="00E66A56" w:rsidRPr="00A54D54">
        <w:rPr>
          <w:rFonts w:ascii="Arial" w:hAnsi="Arial" w:cs="Arial"/>
          <w:sz w:val="20"/>
          <w:szCs w:val="20"/>
        </w:rPr>
        <w:t xml:space="preserve"> </w:t>
      </w:r>
      <w:r w:rsidR="00FE5859" w:rsidRPr="00A54D54">
        <w:rPr>
          <w:rFonts w:ascii="Arial" w:hAnsi="Arial" w:cs="Arial"/>
          <w:sz w:val="20"/>
          <w:szCs w:val="20"/>
        </w:rPr>
        <w:t>t</w:t>
      </w:r>
      <w:r w:rsidR="004709BE" w:rsidRPr="00A54D54">
        <w:rPr>
          <w:rFonts w:ascii="Arial" w:hAnsi="Arial" w:cs="Arial"/>
          <w:sz w:val="20"/>
          <w:szCs w:val="20"/>
        </w:rPr>
        <w:t>he Board</w:t>
      </w:r>
      <w:r w:rsidR="008925EB" w:rsidRPr="00A54D54">
        <w:rPr>
          <w:rFonts w:ascii="Arial" w:hAnsi="Arial" w:cs="Arial"/>
          <w:sz w:val="20"/>
          <w:szCs w:val="20"/>
        </w:rPr>
        <w:t>:</w:t>
      </w:r>
    </w:p>
    <w:p w14:paraId="00C87654" w14:textId="50C28C88" w:rsidR="009C590C" w:rsidRDefault="008A6A13" w:rsidP="005E2847">
      <w:pPr>
        <w:pStyle w:val="CommentText"/>
        <w:numPr>
          <w:ilvl w:val="0"/>
          <w:numId w:val="5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engaged with </w:t>
      </w:r>
      <w:r w:rsidR="00172566">
        <w:rPr>
          <w:rFonts w:ascii="Arial" w:hAnsi="Arial" w:cs="Arial"/>
        </w:rPr>
        <w:t xml:space="preserve">the </w:t>
      </w:r>
      <w:r w:rsidR="009C590C">
        <w:rPr>
          <w:rFonts w:ascii="Arial" w:hAnsi="Arial" w:cs="Arial"/>
        </w:rPr>
        <w:t xml:space="preserve">Minister </w:t>
      </w:r>
      <w:r w:rsidR="00172566">
        <w:rPr>
          <w:rFonts w:ascii="Arial" w:hAnsi="Arial" w:cs="Arial"/>
        </w:rPr>
        <w:t xml:space="preserve">of Education </w:t>
      </w:r>
      <w:r w:rsidR="009C590C">
        <w:rPr>
          <w:rFonts w:ascii="Arial" w:hAnsi="Arial" w:cs="Arial"/>
        </w:rPr>
        <w:t xml:space="preserve">Grace Grace </w:t>
      </w:r>
      <w:r w:rsidR="00172566">
        <w:rPr>
          <w:rFonts w:ascii="Arial" w:hAnsi="Arial" w:cs="Arial"/>
        </w:rPr>
        <w:t>about</w:t>
      </w:r>
      <w:r w:rsidR="004567F9">
        <w:rPr>
          <w:rFonts w:ascii="Arial" w:hAnsi="Arial" w:cs="Arial"/>
        </w:rPr>
        <w:t xml:space="preserve"> national and state</w:t>
      </w:r>
      <w:r w:rsidR="00172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teacher workforce</w:t>
      </w:r>
      <w:r w:rsidR="00172566">
        <w:rPr>
          <w:rFonts w:ascii="Arial" w:hAnsi="Arial" w:cs="Arial"/>
        </w:rPr>
        <w:t xml:space="preserve"> priorities</w:t>
      </w:r>
      <w:r w:rsidR="004567F9">
        <w:rPr>
          <w:rFonts w:ascii="Arial" w:hAnsi="Arial" w:cs="Arial"/>
        </w:rPr>
        <w:t xml:space="preserve"> </w:t>
      </w:r>
      <w:r w:rsidR="00172566">
        <w:rPr>
          <w:rFonts w:ascii="Arial" w:hAnsi="Arial" w:cs="Arial"/>
        </w:rPr>
        <w:t xml:space="preserve">that are relevant to </w:t>
      </w:r>
      <w:r>
        <w:rPr>
          <w:rFonts w:ascii="Arial" w:hAnsi="Arial" w:cs="Arial"/>
        </w:rPr>
        <w:t>QCT’s teacher regulatory work</w:t>
      </w:r>
    </w:p>
    <w:p w14:paraId="57B8AF9B" w14:textId="3B19D553" w:rsidR="009C590C" w:rsidRDefault="008A6A13" w:rsidP="005E2847">
      <w:pPr>
        <w:pStyle w:val="CommentText"/>
        <w:numPr>
          <w:ilvl w:val="0"/>
          <w:numId w:val="5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provided feedback on </w:t>
      </w:r>
      <w:r w:rsidR="00963D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draft QCT Strategic Plan 2023 – 2026 to finalise for stakeholder consultation </w:t>
      </w:r>
    </w:p>
    <w:p w14:paraId="539669B8" w14:textId="25A57146" w:rsidR="008A6A13" w:rsidRDefault="008A6A13" w:rsidP="005E2847">
      <w:pPr>
        <w:pStyle w:val="CommentText"/>
        <w:numPr>
          <w:ilvl w:val="0"/>
          <w:numId w:val="5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supported the direction </w:t>
      </w:r>
      <w:r w:rsidR="004567F9">
        <w:rPr>
          <w:rFonts w:ascii="Arial" w:hAnsi="Arial" w:cs="Arial"/>
        </w:rPr>
        <w:t xml:space="preserve">taken in the revision of the </w:t>
      </w:r>
      <w:r>
        <w:rPr>
          <w:rFonts w:ascii="Arial" w:hAnsi="Arial" w:cs="Arial"/>
        </w:rPr>
        <w:t>QCT Risk Management Framewo</w:t>
      </w:r>
      <w:r w:rsidR="000630AD">
        <w:rPr>
          <w:rFonts w:ascii="Arial" w:hAnsi="Arial" w:cs="Arial"/>
        </w:rPr>
        <w:t>rk used for reporting on the corporate risk register</w:t>
      </w:r>
    </w:p>
    <w:p w14:paraId="56F76192" w14:textId="354D08F7" w:rsidR="000630AD" w:rsidRDefault="000630AD" w:rsidP="005E2847">
      <w:pPr>
        <w:pStyle w:val="CommentText"/>
        <w:numPr>
          <w:ilvl w:val="0"/>
          <w:numId w:val="5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discussed considerations </w:t>
      </w:r>
      <w:r w:rsidR="00963D32">
        <w:rPr>
          <w:rFonts w:ascii="Arial" w:hAnsi="Arial" w:cs="Arial"/>
        </w:rPr>
        <w:t xml:space="preserve">to provide direction for the future </w:t>
      </w:r>
      <w:r>
        <w:rPr>
          <w:rFonts w:ascii="Arial" w:hAnsi="Arial" w:cs="Arial"/>
        </w:rPr>
        <w:t xml:space="preserve">implementation of the Certification function by the QCT </w:t>
      </w:r>
      <w:bookmarkEnd w:id="0"/>
    </w:p>
    <w:sectPr w:rsidR="0006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E30D" w14:textId="77777777" w:rsidR="00F24992" w:rsidRDefault="00F24992" w:rsidP="008E4CFF">
      <w:pPr>
        <w:spacing w:after="0" w:line="240" w:lineRule="auto"/>
      </w:pPr>
      <w:r>
        <w:separator/>
      </w:r>
    </w:p>
  </w:endnote>
  <w:endnote w:type="continuationSeparator" w:id="0">
    <w:p w14:paraId="2433D5EE" w14:textId="77777777" w:rsidR="00F24992" w:rsidRDefault="00F24992" w:rsidP="008E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BD55" w14:textId="77777777" w:rsidR="008E4CFF" w:rsidRDefault="008E4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989F" w14:textId="77777777" w:rsidR="008E4CFF" w:rsidRDefault="008E4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F6AA" w14:textId="77777777" w:rsidR="008E4CFF" w:rsidRDefault="008E4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86F4" w14:textId="77777777" w:rsidR="00F24992" w:rsidRDefault="00F24992" w:rsidP="008E4CFF">
      <w:pPr>
        <w:spacing w:after="0" w:line="240" w:lineRule="auto"/>
      </w:pPr>
      <w:r>
        <w:separator/>
      </w:r>
    </w:p>
  </w:footnote>
  <w:footnote w:type="continuationSeparator" w:id="0">
    <w:p w14:paraId="5CABBF56" w14:textId="77777777" w:rsidR="00F24992" w:rsidRDefault="00F24992" w:rsidP="008E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66ED" w14:textId="77777777" w:rsidR="008E4CFF" w:rsidRDefault="008E4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6147" w14:textId="4E94FA94" w:rsidR="008E4CFF" w:rsidRDefault="008E4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1DA" w14:textId="77777777" w:rsidR="008E4CFF" w:rsidRDefault="008E4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233"/>
    <w:multiLevelType w:val="hybridMultilevel"/>
    <w:tmpl w:val="3026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FB5"/>
    <w:multiLevelType w:val="hybridMultilevel"/>
    <w:tmpl w:val="B14641EC"/>
    <w:lvl w:ilvl="0" w:tplc="F9B2C2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5A29"/>
    <w:multiLevelType w:val="hybridMultilevel"/>
    <w:tmpl w:val="C1603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4B2D"/>
    <w:multiLevelType w:val="hybridMultilevel"/>
    <w:tmpl w:val="656EAE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50FC0"/>
    <w:multiLevelType w:val="hybridMultilevel"/>
    <w:tmpl w:val="FFFFFFFF"/>
    <w:lvl w:ilvl="0" w:tplc="67246E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09289C"/>
    <w:multiLevelType w:val="hybridMultilevel"/>
    <w:tmpl w:val="6BCE4D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83E77"/>
    <w:multiLevelType w:val="hybridMultilevel"/>
    <w:tmpl w:val="A8E2565E"/>
    <w:lvl w:ilvl="0" w:tplc="CD0CB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547"/>
    <w:multiLevelType w:val="hybridMultilevel"/>
    <w:tmpl w:val="EA147F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E6ADE"/>
    <w:multiLevelType w:val="hybridMultilevel"/>
    <w:tmpl w:val="0A1C5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7194D"/>
    <w:multiLevelType w:val="hybridMultilevel"/>
    <w:tmpl w:val="A5C885BE"/>
    <w:lvl w:ilvl="0" w:tplc="CD0CBDC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64063"/>
    <w:multiLevelType w:val="hybridMultilevel"/>
    <w:tmpl w:val="A5567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604D3"/>
    <w:multiLevelType w:val="hybridMultilevel"/>
    <w:tmpl w:val="903613EC"/>
    <w:lvl w:ilvl="0" w:tplc="D9D20C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343A"/>
    <w:multiLevelType w:val="multilevel"/>
    <w:tmpl w:val="DE445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61C0034"/>
    <w:multiLevelType w:val="multilevel"/>
    <w:tmpl w:val="E46CA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0E13282"/>
    <w:multiLevelType w:val="hybridMultilevel"/>
    <w:tmpl w:val="35F20D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7E706E"/>
    <w:multiLevelType w:val="hybridMultilevel"/>
    <w:tmpl w:val="BFA49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F70AE"/>
    <w:multiLevelType w:val="hybridMultilevel"/>
    <w:tmpl w:val="4C28F04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7DE92720"/>
    <w:multiLevelType w:val="hybridMultilevel"/>
    <w:tmpl w:val="1FF8E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93A93"/>
    <w:multiLevelType w:val="hybridMultilevel"/>
    <w:tmpl w:val="455EB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4922503">
    <w:abstractNumId w:val="8"/>
  </w:num>
  <w:num w:numId="2" w16cid:durableId="1823497318">
    <w:abstractNumId w:val="15"/>
  </w:num>
  <w:num w:numId="3" w16cid:durableId="1824739792">
    <w:abstractNumId w:val="16"/>
  </w:num>
  <w:num w:numId="4" w16cid:durableId="2139298209">
    <w:abstractNumId w:val="10"/>
  </w:num>
  <w:num w:numId="5" w16cid:durableId="346257244">
    <w:abstractNumId w:val="2"/>
  </w:num>
  <w:num w:numId="6" w16cid:durableId="579097608">
    <w:abstractNumId w:val="6"/>
  </w:num>
  <w:num w:numId="7" w16cid:durableId="610823283">
    <w:abstractNumId w:val="7"/>
  </w:num>
  <w:num w:numId="8" w16cid:durableId="884758659">
    <w:abstractNumId w:val="11"/>
  </w:num>
  <w:num w:numId="9" w16cid:durableId="867258157">
    <w:abstractNumId w:val="9"/>
  </w:num>
  <w:num w:numId="10" w16cid:durableId="1040740719">
    <w:abstractNumId w:val="1"/>
  </w:num>
  <w:num w:numId="11" w16cid:durableId="1838420917">
    <w:abstractNumId w:val="14"/>
  </w:num>
  <w:num w:numId="12" w16cid:durableId="1252815611">
    <w:abstractNumId w:val="0"/>
  </w:num>
  <w:num w:numId="13" w16cid:durableId="1620141267">
    <w:abstractNumId w:val="13"/>
  </w:num>
  <w:num w:numId="14" w16cid:durableId="931203086">
    <w:abstractNumId w:val="5"/>
  </w:num>
  <w:num w:numId="15" w16cid:durableId="518742318">
    <w:abstractNumId w:val="18"/>
  </w:num>
  <w:num w:numId="16" w16cid:durableId="1659993388">
    <w:abstractNumId w:val="12"/>
  </w:num>
  <w:num w:numId="17" w16cid:durableId="1560701083">
    <w:abstractNumId w:val="3"/>
  </w:num>
  <w:num w:numId="18" w16cid:durableId="1449932426">
    <w:abstractNumId w:val="17"/>
  </w:num>
  <w:num w:numId="19" w16cid:durableId="195528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F8"/>
    <w:rsid w:val="00000BC3"/>
    <w:rsid w:val="000076F9"/>
    <w:rsid w:val="000155A5"/>
    <w:rsid w:val="00015F03"/>
    <w:rsid w:val="00024C6F"/>
    <w:rsid w:val="000572A2"/>
    <w:rsid w:val="00060D0A"/>
    <w:rsid w:val="000630AD"/>
    <w:rsid w:val="0007055F"/>
    <w:rsid w:val="000A4014"/>
    <w:rsid w:val="000D47E9"/>
    <w:rsid w:val="00101311"/>
    <w:rsid w:val="00101EAE"/>
    <w:rsid w:val="00113E49"/>
    <w:rsid w:val="00115CEB"/>
    <w:rsid w:val="00124584"/>
    <w:rsid w:val="00125C49"/>
    <w:rsid w:val="001318AB"/>
    <w:rsid w:val="001609B4"/>
    <w:rsid w:val="00164C53"/>
    <w:rsid w:val="00172566"/>
    <w:rsid w:val="00181A46"/>
    <w:rsid w:val="001A460C"/>
    <w:rsid w:val="001E2B59"/>
    <w:rsid w:val="001E401C"/>
    <w:rsid w:val="001E7E1B"/>
    <w:rsid w:val="001F08FC"/>
    <w:rsid w:val="00205C7E"/>
    <w:rsid w:val="002072F7"/>
    <w:rsid w:val="00234CCF"/>
    <w:rsid w:val="00237954"/>
    <w:rsid w:val="00243484"/>
    <w:rsid w:val="00245CB1"/>
    <w:rsid w:val="0027156E"/>
    <w:rsid w:val="00271BD5"/>
    <w:rsid w:val="0029586B"/>
    <w:rsid w:val="002B1CA2"/>
    <w:rsid w:val="002B6054"/>
    <w:rsid w:val="002C65C1"/>
    <w:rsid w:val="002D0DF9"/>
    <w:rsid w:val="002D68A0"/>
    <w:rsid w:val="002F17EB"/>
    <w:rsid w:val="002F655B"/>
    <w:rsid w:val="00311CC6"/>
    <w:rsid w:val="00320255"/>
    <w:rsid w:val="00320B48"/>
    <w:rsid w:val="0032283E"/>
    <w:rsid w:val="003235D9"/>
    <w:rsid w:val="00335D45"/>
    <w:rsid w:val="00341AA0"/>
    <w:rsid w:val="00350208"/>
    <w:rsid w:val="0035745D"/>
    <w:rsid w:val="00367E60"/>
    <w:rsid w:val="003708DC"/>
    <w:rsid w:val="00386341"/>
    <w:rsid w:val="00386D6B"/>
    <w:rsid w:val="00393DE9"/>
    <w:rsid w:val="003B072E"/>
    <w:rsid w:val="003B428D"/>
    <w:rsid w:val="004567F9"/>
    <w:rsid w:val="004575DB"/>
    <w:rsid w:val="004709BE"/>
    <w:rsid w:val="004909D4"/>
    <w:rsid w:val="004B2FAF"/>
    <w:rsid w:val="004D7BB1"/>
    <w:rsid w:val="004F4EB2"/>
    <w:rsid w:val="004F5C59"/>
    <w:rsid w:val="0057714D"/>
    <w:rsid w:val="005A0DE3"/>
    <w:rsid w:val="005B48A9"/>
    <w:rsid w:val="005E2847"/>
    <w:rsid w:val="005E46CF"/>
    <w:rsid w:val="005E5F84"/>
    <w:rsid w:val="005F3C42"/>
    <w:rsid w:val="006041BA"/>
    <w:rsid w:val="00604601"/>
    <w:rsid w:val="00617E1D"/>
    <w:rsid w:val="00647126"/>
    <w:rsid w:val="0065399C"/>
    <w:rsid w:val="00683226"/>
    <w:rsid w:val="006B50E0"/>
    <w:rsid w:val="006E23F8"/>
    <w:rsid w:val="006E4C5D"/>
    <w:rsid w:val="00734CBE"/>
    <w:rsid w:val="00747D18"/>
    <w:rsid w:val="00774D58"/>
    <w:rsid w:val="007775B0"/>
    <w:rsid w:val="007C3BC4"/>
    <w:rsid w:val="007D09DB"/>
    <w:rsid w:val="00846BE9"/>
    <w:rsid w:val="00850188"/>
    <w:rsid w:val="0087445F"/>
    <w:rsid w:val="0087601F"/>
    <w:rsid w:val="00877F21"/>
    <w:rsid w:val="00880E26"/>
    <w:rsid w:val="008925EB"/>
    <w:rsid w:val="00893298"/>
    <w:rsid w:val="008956C7"/>
    <w:rsid w:val="008A6A13"/>
    <w:rsid w:val="008B517C"/>
    <w:rsid w:val="008D4793"/>
    <w:rsid w:val="008E4CFF"/>
    <w:rsid w:val="008F6D2D"/>
    <w:rsid w:val="00900ECB"/>
    <w:rsid w:val="009015C3"/>
    <w:rsid w:val="009206E3"/>
    <w:rsid w:val="00951354"/>
    <w:rsid w:val="00954C4E"/>
    <w:rsid w:val="00963D32"/>
    <w:rsid w:val="0096630D"/>
    <w:rsid w:val="00971A92"/>
    <w:rsid w:val="00974BAD"/>
    <w:rsid w:val="0098570D"/>
    <w:rsid w:val="009908E7"/>
    <w:rsid w:val="009A7D46"/>
    <w:rsid w:val="009C0869"/>
    <w:rsid w:val="009C590C"/>
    <w:rsid w:val="009D5B25"/>
    <w:rsid w:val="009E6C68"/>
    <w:rsid w:val="009F7950"/>
    <w:rsid w:val="00A243C4"/>
    <w:rsid w:val="00A368C9"/>
    <w:rsid w:val="00A36E3B"/>
    <w:rsid w:val="00A503D3"/>
    <w:rsid w:val="00A54D54"/>
    <w:rsid w:val="00A66F5B"/>
    <w:rsid w:val="00A9118F"/>
    <w:rsid w:val="00A928D3"/>
    <w:rsid w:val="00A96E5F"/>
    <w:rsid w:val="00A97A7C"/>
    <w:rsid w:val="00AB7002"/>
    <w:rsid w:val="00AC3279"/>
    <w:rsid w:val="00AD071D"/>
    <w:rsid w:val="00AD0827"/>
    <w:rsid w:val="00AD0B42"/>
    <w:rsid w:val="00B0450E"/>
    <w:rsid w:val="00B0511F"/>
    <w:rsid w:val="00B0776A"/>
    <w:rsid w:val="00B2338A"/>
    <w:rsid w:val="00B360C9"/>
    <w:rsid w:val="00B5278B"/>
    <w:rsid w:val="00B62DC9"/>
    <w:rsid w:val="00BD5F29"/>
    <w:rsid w:val="00BE4F83"/>
    <w:rsid w:val="00C26B6C"/>
    <w:rsid w:val="00C43E54"/>
    <w:rsid w:val="00C655C1"/>
    <w:rsid w:val="00C66770"/>
    <w:rsid w:val="00C71155"/>
    <w:rsid w:val="00C94675"/>
    <w:rsid w:val="00CA095B"/>
    <w:rsid w:val="00CA7AF9"/>
    <w:rsid w:val="00CE29B8"/>
    <w:rsid w:val="00D04979"/>
    <w:rsid w:val="00D22D41"/>
    <w:rsid w:val="00D539BA"/>
    <w:rsid w:val="00D63648"/>
    <w:rsid w:val="00D709D6"/>
    <w:rsid w:val="00D70B13"/>
    <w:rsid w:val="00D754C4"/>
    <w:rsid w:val="00D9081F"/>
    <w:rsid w:val="00DF5A8B"/>
    <w:rsid w:val="00E145D4"/>
    <w:rsid w:val="00E1466A"/>
    <w:rsid w:val="00E21227"/>
    <w:rsid w:val="00E21446"/>
    <w:rsid w:val="00E30806"/>
    <w:rsid w:val="00E47DEA"/>
    <w:rsid w:val="00E51505"/>
    <w:rsid w:val="00E5275F"/>
    <w:rsid w:val="00E62835"/>
    <w:rsid w:val="00E66A56"/>
    <w:rsid w:val="00E74A76"/>
    <w:rsid w:val="00E9160B"/>
    <w:rsid w:val="00EC02B8"/>
    <w:rsid w:val="00EC54E1"/>
    <w:rsid w:val="00EC7AE1"/>
    <w:rsid w:val="00EF6576"/>
    <w:rsid w:val="00EF77BE"/>
    <w:rsid w:val="00F10DB0"/>
    <w:rsid w:val="00F24992"/>
    <w:rsid w:val="00F41970"/>
    <w:rsid w:val="00F47720"/>
    <w:rsid w:val="00F47EA2"/>
    <w:rsid w:val="00F550F0"/>
    <w:rsid w:val="00F81893"/>
    <w:rsid w:val="00F94C9D"/>
    <w:rsid w:val="00FB454C"/>
    <w:rsid w:val="00FE2D05"/>
    <w:rsid w:val="00FE5859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6827A"/>
  <w15:docId w15:val="{6C774128-E227-49AA-BFD4-133E7336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BodyText"/>
    <w:link w:val="Heading3Char"/>
    <w:qFormat/>
    <w:rsid w:val="009908E7"/>
    <w:pPr>
      <w:keepNext/>
      <w:spacing w:before="280" w:after="140" w:line="240" w:lineRule="auto"/>
      <w:outlineLvl w:val="2"/>
    </w:pPr>
    <w:rPr>
      <w:rFonts w:ascii="Arial" w:eastAsia="Times New Roman" w:hAnsi="Arial" w:cs="Times New Roman"/>
      <w:b/>
      <w:color w:val="4A4A4A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7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126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747D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47D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FF"/>
  </w:style>
  <w:style w:type="paragraph" w:styleId="Footer">
    <w:name w:val="footer"/>
    <w:basedOn w:val="Normal"/>
    <w:link w:val="FooterChar"/>
    <w:uiPriority w:val="99"/>
    <w:unhideWhenUsed/>
    <w:rsid w:val="008E4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FF"/>
  </w:style>
  <w:style w:type="paragraph" w:styleId="Revision">
    <w:name w:val="Revision"/>
    <w:hidden/>
    <w:uiPriority w:val="99"/>
    <w:semiHidden/>
    <w:rsid w:val="005E284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9908E7"/>
    <w:rPr>
      <w:rFonts w:ascii="Arial" w:eastAsia="Times New Roman" w:hAnsi="Arial" w:cs="Times New Roman"/>
      <w:b/>
      <w:color w:val="4A4A4A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908E7"/>
    <w:pPr>
      <w:spacing w:before="120" w:after="120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9908E7"/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533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Cunningham</dc:creator>
  <cp:keywords/>
  <dc:description/>
  <cp:lastModifiedBy>Caroline Hollis</cp:lastModifiedBy>
  <cp:revision>2</cp:revision>
  <cp:lastPrinted>2018-10-24T01:44:00Z</cp:lastPrinted>
  <dcterms:created xsi:type="dcterms:W3CDTF">2022-11-13T22:33:00Z</dcterms:created>
  <dcterms:modified xsi:type="dcterms:W3CDTF">2022-11-13T22:33:00Z</dcterms:modified>
</cp:coreProperties>
</file>